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9BC" w:rsidRDefault="00A379BC" w:rsidP="00A379BC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  <w:r>
        <w:rPr>
          <w:rFonts w:ascii="Times New Roman" w:hAnsi="Times New Roman" w:cs="Times New Roman"/>
          <w:b/>
          <w:color w:val="4F6228" w:themeColor="accent3" w:themeShade="80"/>
          <w:sz w:val="32"/>
        </w:rPr>
        <w:t>ZGLOSZENIE WYJAZDU POZA GRANICE RP</w:t>
      </w:r>
    </w:p>
    <w:p w:rsidR="00A379BC" w:rsidRPr="00A379BC" w:rsidRDefault="00A379BC" w:rsidP="00A379BC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  <w:bookmarkStart w:id="0" w:name="_GoBack"/>
      <w:bookmarkEnd w:id="0"/>
    </w:p>
    <w:p w:rsidR="00A379BC" w:rsidRDefault="00A379BC" w:rsidP="00A379BC">
      <w:pPr>
        <w:pStyle w:val="Bezodstpw"/>
        <w:rPr>
          <w:rFonts w:ascii="Times New Roman" w:hAnsi="Times New Roman" w:cs="Times New Roman"/>
          <w:b/>
          <w:sz w:val="24"/>
        </w:rPr>
      </w:pPr>
    </w:p>
    <w:p w:rsidR="00A379BC" w:rsidRDefault="00A379BC" w:rsidP="00A379BC">
      <w:pPr>
        <w:pStyle w:val="Bezodstpw"/>
        <w:rPr>
          <w:rFonts w:ascii="Times New Roman" w:hAnsi="Times New Roman" w:cs="Times New Roman"/>
          <w:b/>
        </w:rPr>
      </w:pPr>
      <w:r w:rsidRPr="00A379BC">
        <w:rPr>
          <w:rFonts w:ascii="Times New Roman" w:hAnsi="Times New Roman" w:cs="Times New Roman"/>
          <w:b/>
          <w:sz w:val="24"/>
        </w:rPr>
        <w:t xml:space="preserve">Podstawa prawna: </w:t>
      </w:r>
    </w:p>
    <w:p w:rsidR="00A379BC" w:rsidRDefault="00A379BC" w:rsidP="00A379BC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t xml:space="preserve">art. 24 ust. 1, 2, 3, 4, 5 art. 36 ust. 1, 2, 3 oraz art. 37 ust. 1 ustawy z dnia 24 września 2010r. o ewidencji ludności </w:t>
      </w:r>
    </w:p>
    <w:p w:rsidR="00A379BC" w:rsidRPr="00A379BC" w:rsidRDefault="00A379BC" w:rsidP="00A379BC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t xml:space="preserve">Rozporządzenie Ministra Spraw Wewnętrznych z dnia 29 września 2011r. w sprawie określenia wzorów i sposobu wypełniania formularzy stosowanych przy wykonywaniu obowiązku meldunkowego </w:t>
      </w:r>
    </w:p>
    <w:p w:rsidR="00A379BC" w:rsidRPr="00A379BC" w:rsidRDefault="00A379BC" w:rsidP="00A379BC">
      <w:pPr>
        <w:pStyle w:val="Bezodstpw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b/>
          <w:bCs/>
          <w:sz w:val="24"/>
        </w:rPr>
        <w:t>Wymagane dokumenty:</w:t>
      </w:r>
      <w:r w:rsidRPr="00A379BC">
        <w:rPr>
          <w:rFonts w:ascii="Times New Roman" w:hAnsi="Times New Roman" w:cs="Times New Roman"/>
          <w:sz w:val="24"/>
        </w:rPr>
        <w:t xml:space="preserve"> </w:t>
      </w:r>
      <w:r w:rsidRPr="00A379BC">
        <w:rPr>
          <w:rFonts w:ascii="Times New Roman" w:hAnsi="Times New Roman" w:cs="Times New Roman"/>
          <w:sz w:val="24"/>
        </w:rPr>
        <w:br/>
        <w:t>Formularz: „Zgłoszenie wyjazdu poza granice Rzeczypospolitej Polskiej”</w:t>
      </w:r>
    </w:p>
    <w:p w:rsidR="00A379BC" w:rsidRPr="00A379BC" w:rsidRDefault="00A379BC" w:rsidP="00A379BC">
      <w:pPr>
        <w:pStyle w:val="Bezodstpw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b/>
          <w:bCs/>
          <w:sz w:val="24"/>
        </w:rPr>
        <w:t xml:space="preserve">Do wglądu: </w:t>
      </w:r>
      <w:r w:rsidRPr="00A379BC">
        <w:rPr>
          <w:rFonts w:ascii="Times New Roman" w:hAnsi="Times New Roman" w:cs="Times New Roman"/>
          <w:b/>
          <w:bCs/>
          <w:sz w:val="24"/>
        </w:rPr>
        <w:br/>
      </w:r>
      <w:r w:rsidRPr="00A379BC">
        <w:rPr>
          <w:rFonts w:ascii="Times New Roman" w:hAnsi="Times New Roman" w:cs="Times New Roman"/>
          <w:sz w:val="24"/>
        </w:rPr>
        <w:t>Dowód osobisty lub paszport</w:t>
      </w:r>
    </w:p>
    <w:p w:rsidR="00A379BC" w:rsidRPr="00A379BC" w:rsidRDefault="00A379BC" w:rsidP="00A379BC">
      <w:pPr>
        <w:pStyle w:val="Bezodstpw"/>
        <w:rPr>
          <w:rFonts w:ascii="Times New Roman" w:hAnsi="Times New Roman" w:cs="Times New Roman"/>
          <w:b/>
          <w:bCs/>
          <w:sz w:val="24"/>
        </w:rPr>
      </w:pP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b/>
          <w:bCs/>
          <w:sz w:val="24"/>
        </w:rPr>
        <w:t>Opłaty:</w:t>
      </w:r>
      <w:r w:rsidRPr="00A379BC">
        <w:rPr>
          <w:rFonts w:ascii="Times New Roman" w:hAnsi="Times New Roman" w:cs="Times New Roman"/>
          <w:sz w:val="24"/>
        </w:rPr>
        <w:t xml:space="preserve"> </w:t>
      </w:r>
      <w:r w:rsidRPr="00A379BC">
        <w:rPr>
          <w:rFonts w:ascii="Times New Roman" w:hAnsi="Times New Roman" w:cs="Times New Roman"/>
          <w:sz w:val="24"/>
        </w:rPr>
        <w:br/>
        <w:t xml:space="preserve">Nie pobiera się </w:t>
      </w: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b/>
          <w:bCs/>
          <w:sz w:val="24"/>
        </w:rPr>
        <w:t>Termin załatwiania sprawy:</w:t>
      </w:r>
      <w:r w:rsidRPr="00A379BC">
        <w:rPr>
          <w:rFonts w:ascii="Times New Roman" w:hAnsi="Times New Roman" w:cs="Times New Roman"/>
          <w:sz w:val="24"/>
        </w:rPr>
        <w:t xml:space="preserve"> </w:t>
      </w:r>
      <w:r w:rsidRPr="00A379BC">
        <w:rPr>
          <w:rFonts w:ascii="Times New Roman" w:hAnsi="Times New Roman" w:cs="Times New Roman"/>
          <w:sz w:val="24"/>
        </w:rPr>
        <w:br/>
        <w:t xml:space="preserve">Niezwłocznie </w:t>
      </w: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b/>
          <w:bCs/>
          <w:sz w:val="24"/>
        </w:rPr>
        <w:t xml:space="preserve">Miejsce załatwienia sprawy: </w:t>
      </w:r>
    </w:p>
    <w:p w:rsidR="00A379BC" w:rsidRPr="00A379BC" w:rsidRDefault="00A379BC" w:rsidP="00A379BC">
      <w:pPr>
        <w:pStyle w:val="Bezodstpw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bCs/>
          <w:sz w:val="24"/>
        </w:rPr>
        <w:t>Urząd Stanu Cywilnego  w Drzycimiu ul. Podgórna 10 (pokój nr 17, I piętro)</w:t>
      </w:r>
      <w:r w:rsidRPr="00A379BC">
        <w:rPr>
          <w:rFonts w:ascii="Times New Roman" w:hAnsi="Times New Roman" w:cs="Times New Roman"/>
          <w:bCs/>
          <w:sz w:val="24"/>
        </w:rPr>
        <w:br/>
      </w: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b/>
          <w:bCs/>
          <w:sz w:val="24"/>
        </w:rPr>
        <w:t>Tryb odwoławczy:</w:t>
      </w:r>
      <w:r w:rsidRPr="00A379BC">
        <w:rPr>
          <w:rFonts w:ascii="Times New Roman" w:hAnsi="Times New Roman" w:cs="Times New Roman"/>
          <w:sz w:val="24"/>
        </w:rPr>
        <w:t xml:space="preserve"> </w:t>
      </w:r>
      <w:r w:rsidRPr="00A379BC">
        <w:rPr>
          <w:rFonts w:ascii="Times New Roman" w:hAnsi="Times New Roman" w:cs="Times New Roman"/>
          <w:sz w:val="24"/>
        </w:rPr>
        <w:br/>
        <w:t xml:space="preserve">Nie przysługuje </w:t>
      </w: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sz w:val="24"/>
        </w:rPr>
        <w:br/>
      </w:r>
      <w:r w:rsidRPr="00A379BC">
        <w:rPr>
          <w:rFonts w:ascii="Times New Roman" w:hAnsi="Times New Roman" w:cs="Times New Roman"/>
          <w:b/>
          <w:bCs/>
          <w:sz w:val="24"/>
        </w:rPr>
        <w:t>Dodatkowe informacje:</w:t>
      </w:r>
      <w:r w:rsidRPr="00A379BC">
        <w:rPr>
          <w:rFonts w:ascii="Times New Roman" w:hAnsi="Times New Roman" w:cs="Times New Roman"/>
          <w:sz w:val="24"/>
        </w:rPr>
        <w:t xml:space="preserve"> </w:t>
      </w:r>
    </w:p>
    <w:p w:rsidR="00A379BC" w:rsidRPr="00A379BC" w:rsidRDefault="00A379BC" w:rsidP="00A379BC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t>Zgłoszenia wyjazdu należy dokonać osobiście najpóźniej w dniu opuszczenia dotychczasowego miejsca pobytu.</w:t>
      </w:r>
    </w:p>
    <w:p w:rsidR="00A379BC" w:rsidRPr="00A379BC" w:rsidRDefault="00A379BC" w:rsidP="00A379BC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t>Zgłoszenia powrotu należy dokonać ustnie najpóźniej w 30 dniu, licząc od dnia powrotu.</w:t>
      </w:r>
    </w:p>
    <w:p w:rsidR="00A379BC" w:rsidRPr="00A379BC" w:rsidRDefault="00A379BC" w:rsidP="00A379BC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t>Zgłoszenia wyjazdu poza granicę RP oraz powrotu z wyjazdu poza granice RP można dopełnić przez pełnomocnika legitymującego się pełnomocnictwem udzielonym w formie o którym mowa w art. 32 § 2 ustawy Kodeks postępowania administracyjnego po okazaniu przez pełnomocnika do wglądu jego dowodu osobistego, a w uzasadnionych przypadkach - innego dokumentu pozwalającego na ustalenie tożsamości.</w:t>
      </w:r>
    </w:p>
    <w:p w:rsidR="00A379BC" w:rsidRPr="00A379BC" w:rsidRDefault="00A379BC" w:rsidP="00A379BC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t xml:space="preserve">Złożenie pełnomocnictwa podlega opłacie skarbowej w wysokości 17,00 zł płatnej na rachunek Urzędu Gminy w Drzycimiu nr </w:t>
      </w:r>
      <w:r w:rsidRPr="00A379BC">
        <w:rPr>
          <w:rFonts w:ascii="Times New Roman" w:hAnsi="Times New Roman" w:cs="Times New Roman"/>
          <w:b/>
          <w:sz w:val="24"/>
        </w:rPr>
        <w:t>66 8169 1029 0000 0374 2000 0010</w:t>
      </w:r>
      <w:r w:rsidRPr="00A379BC">
        <w:rPr>
          <w:rFonts w:ascii="Times New Roman" w:hAnsi="Times New Roman" w:cs="Times New Roman"/>
          <w:sz w:val="24"/>
        </w:rPr>
        <w:t>z wyjątkiem pełnomocnictwa udzielanego małżonkowi, wstępnemu, zstępnemu lub rodzeństwu.</w:t>
      </w:r>
    </w:p>
    <w:p w:rsidR="00A379BC" w:rsidRPr="00A379BC" w:rsidRDefault="00A379BC" w:rsidP="00A379BC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A379BC">
        <w:rPr>
          <w:rFonts w:ascii="Times New Roman" w:hAnsi="Times New Roman" w:cs="Times New Roman"/>
          <w:sz w:val="24"/>
        </w:rPr>
        <w:t>Wymeldowania się z miejsca pobytu stałego lub czasowego, a także zgłoszenia wyjazdu poza granice Rzeczypospolitej Polskiej oraz powrotu z wyjazdu poza granice Rzeczypospolitej Polskiej można dokonać w formie dokumentu elektronicznego przy wykorzystaniu środków komunikacji elektronicznej, na zasadach określonych w ustawie z dnia 17 lutego 2005r. o informatyzacji działalności podmiotów realizujących zadania publiczne.</w:t>
      </w:r>
    </w:p>
    <w:p w:rsidR="00802329" w:rsidRDefault="00802329"/>
    <w:sectPr w:rsidR="00802329" w:rsidSect="00A379B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C77BB"/>
    <w:multiLevelType w:val="multilevel"/>
    <w:tmpl w:val="34F64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016280"/>
    <w:multiLevelType w:val="multilevel"/>
    <w:tmpl w:val="17DE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22"/>
    <w:rsid w:val="004F5922"/>
    <w:rsid w:val="00802329"/>
    <w:rsid w:val="00A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79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79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5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575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2016-12-13T14:53:00Z</dcterms:created>
  <dcterms:modified xsi:type="dcterms:W3CDTF">2016-12-13T14:55:00Z</dcterms:modified>
</cp:coreProperties>
</file>