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78" w:rsidRDefault="00271A78" w:rsidP="00271A78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 w:val="32"/>
          <w:szCs w:val="32"/>
          <w:lang w:eastAsia="pl-PL"/>
        </w:rPr>
        <w:t>O G Ł O S Z E N I E</w:t>
      </w:r>
    </w:p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 w:val="22"/>
          <w:lang w:eastAsia="pl-PL"/>
        </w:rPr>
        <w:t xml:space="preserve">             Na podstawie art. 35 ust. 1 i 2 ustawy z dnia 21 sierpnia 1997 r. o gospodarce nieruchomościami ( </w:t>
      </w:r>
      <w:proofErr w:type="spellStart"/>
      <w:r>
        <w:rPr>
          <w:rFonts w:eastAsia="Times New Roman" w:cs="Times New Roman"/>
          <w:sz w:val="22"/>
          <w:lang w:eastAsia="pl-PL"/>
        </w:rPr>
        <w:t>Dz.U</w:t>
      </w:r>
      <w:proofErr w:type="spellEnd"/>
      <w:r>
        <w:rPr>
          <w:rFonts w:eastAsia="Times New Roman" w:cs="Times New Roman"/>
          <w:sz w:val="22"/>
          <w:lang w:eastAsia="pl-PL"/>
        </w:rPr>
        <w:t xml:space="preserve">. z 2010 r. Nr 102, poz. 651 ) oraz Zarządzenia Nr </w:t>
      </w:r>
      <w:r w:rsidR="001D0C7B">
        <w:rPr>
          <w:rFonts w:eastAsia="Times New Roman" w:cs="Times New Roman"/>
          <w:sz w:val="22"/>
          <w:lang w:eastAsia="pl-PL"/>
        </w:rPr>
        <w:t>40</w:t>
      </w:r>
      <w:r>
        <w:rPr>
          <w:rFonts w:eastAsia="Times New Roman" w:cs="Times New Roman"/>
          <w:sz w:val="22"/>
          <w:lang w:eastAsia="pl-PL"/>
        </w:rPr>
        <w:t>/201</w:t>
      </w:r>
      <w:r w:rsidR="001D0C7B">
        <w:rPr>
          <w:rFonts w:eastAsia="Times New Roman" w:cs="Times New Roman"/>
          <w:sz w:val="22"/>
          <w:lang w:eastAsia="pl-PL"/>
        </w:rPr>
        <w:t>3</w:t>
      </w:r>
      <w:r>
        <w:rPr>
          <w:rFonts w:eastAsia="Times New Roman" w:cs="Times New Roman"/>
          <w:sz w:val="22"/>
          <w:lang w:eastAsia="pl-PL"/>
        </w:rPr>
        <w:t xml:space="preserve"> Wójta Gminy Drzycim z dnia </w:t>
      </w:r>
      <w:r w:rsidR="001D0C7B">
        <w:rPr>
          <w:rFonts w:eastAsia="Times New Roman" w:cs="Times New Roman"/>
          <w:sz w:val="22"/>
          <w:lang w:eastAsia="pl-PL"/>
        </w:rPr>
        <w:t>5</w:t>
      </w:r>
      <w:r>
        <w:rPr>
          <w:rFonts w:eastAsia="Times New Roman" w:cs="Times New Roman"/>
          <w:sz w:val="22"/>
          <w:lang w:eastAsia="pl-PL"/>
        </w:rPr>
        <w:t xml:space="preserve"> lipca 201</w:t>
      </w:r>
      <w:r w:rsidR="001D0C7B">
        <w:rPr>
          <w:rFonts w:eastAsia="Times New Roman" w:cs="Times New Roman"/>
          <w:sz w:val="22"/>
          <w:lang w:eastAsia="pl-PL"/>
        </w:rPr>
        <w:t>3</w:t>
      </w:r>
      <w:r>
        <w:rPr>
          <w:rFonts w:eastAsia="Times New Roman" w:cs="Times New Roman"/>
          <w:sz w:val="22"/>
          <w:lang w:eastAsia="pl-PL"/>
        </w:rPr>
        <w:t xml:space="preserve"> r. w sprawie udostępnienia do dzierżawy, nieruchomości komunalnych, na okres do 3 lat, </w:t>
      </w:r>
    </w:p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W Ó J T G M I N Y</w:t>
      </w:r>
    </w:p>
    <w:p w:rsidR="00271A78" w:rsidRDefault="00271A78" w:rsidP="00271A78">
      <w:pPr>
        <w:keepNext/>
        <w:spacing w:after="100" w:afterAutospacing="1" w:line="240" w:lineRule="auto"/>
        <w:jc w:val="center"/>
        <w:outlineLvl w:val="3"/>
        <w:rPr>
          <w:rFonts w:eastAsia="Times New Roman" w:cs="Times New Roman"/>
          <w:b/>
          <w:bCs/>
          <w:sz w:val="28"/>
          <w:szCs w:val="28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D R Z Y C I M</w:t>
      </w:r>
    </w:p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>podaje do publicznej wiadomości, wykaz o przeznaczeniu do dzierżawy nieruchomości komunalnej na okres do 3 lat :</w:t>
      </w:r>
    </w:p>
    <w:p w:rsidR="00271A78" w:rsidRDefault="00271A78" w:rsidP="00271A78">
      <w:pPr>
        <w:spacing w:after="0" w:line="240" w:lineRule="auto"/>
        <w:ind w:left="62"/>
        <w:rPr>
          <w:rFonts w:eastAsia="Times New Roman" w:cs="Times New Roman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87"/>
        <w:gridCol w:w="1650"/>
        <w:gridCol w:w="1229"/>
        <w:gridCol w:w="1648"/>
        <w:gridCol w:w="1628"/>
        <w:gridCol w:w="1990"/>
        <w:gridCol w:w="1648"/>
        <w:gridCol w:w="1788"/>
        <w:gridCol w:w="2066"/>
      </w:tblGrid>
      <w:tr w:rsidR="00271A78" w:rsidTr="00271A78">
        <w:trPr>
          <w:trHeight w:val="780"/>
          <w:tblHeader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Położenie</w:t>
            </w: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nieruchomości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Powierzchnia</w:t>
            </w: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 ha )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Nr KW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Wysokość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czynszu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dzierżawnego</w:t>
            </w: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(rocznie )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Termin zawarcia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umowy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Sposób wydzierżawienia</w:t>
            </w:r>
          </w:p>
        </w:tc>
      </w:tr>
      <w:tr w:rsidR="00271A78" w:rsidTr="00271A78">
        <w:trPr>
          <w:trHeight w:val="810"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BIECHÓWKO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21/13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271A78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0,0940 ha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rolne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BY1S/00031324/6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271A7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>dt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 pszenicy ) </w:t>
            </w:r>
          </w:p>
          <w:p w:rsidR="00271A78" w:rsidRDefault="00271A78" w:rsidP="00271A7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="007C64BB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,00 zł</w:t>
            </w:r>
          </w:p>
          <w:p w:rsidR="00271A78" w:rsidRDefault="00271A78" w:rsidP="00271A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cena wywoławcza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do 3 lat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271A7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przetarg ustny</w:t>
            </w:r>
          </w:p>
          <w:p w:rsidR="00271A78" w:rsidRDefault="00271A78" w:rsidP="00271A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nieograniczony</w:t>
            </w:r>
          </w:p>
        </w:tc>
      </w:tr>
      <w:tr w:rsidR="00271A78" w:rsidTr="00271A78">
        <w:trPr>
          <w:trHeight w:val="810"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BIECHOWO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38/1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271A78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0,01300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rolne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BY1S/00029506/9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>dt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 pszenicy ) 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33,00 zł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cena wywoławcza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do 3 lat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przetarg ustny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nieograniczony</w:t>
            </w:r>
          </w:p>
        </w:tc>
      </w:tr>
      <w:tr w:rsidR="00271A78" w:rsidTr="00271A78">
        <w:trPr>
          <w:trHeight w:val="810"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DĄBRÓWKA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cz. dz. 21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271A78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0,1100 ha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rolne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BY1S/00029497/2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>dt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 pszenicy ) 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24,00 zł</w:t>
            </w: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cena wywoławcza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do 3 lat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przetarg ustny</w:t>
            </w:r>
          </w:p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nieograniczony</w:t>
            </w:r>
          </w:p>
        </w:tc>
      </w:tr>
      <w:tr w:rsidR="00271A78" w:rsidTr="00271A78">
        <w:trPr>
          <w:trHeight w:val="810"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DĄBRÓWKA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26/5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1,6200 ha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rolne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BY1S/00029497/2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>dt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 pszenicy ) 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68,00 zł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cena wywoławcza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do 3 lat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przetarg ustny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nieograniczony</w:t>
            </w:r>
          </w:p>
        </w:tc>
      </w:tr>
      <w:tr w:rsidR="00271A78" w:rsidTr="00271A78">
        <w:trPr>
          <w:trHeight w:val="810"/>
          <w:tblCellSpacing w:w="0" w:type="dxa"/>
        </w:trPr>
        <w:tc>
          <w:tcPr>
            <w:tcW w:w="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DÓLSK</w:t>
            </w:r>
          </w:p>
        </w:tc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127/1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2,5400 ha</w:t>
            </w:r>
          </w:p>
        </w:tc>
        <w:tc>
          <w:tcPr>
            <w:tcW w:w="5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pl-PL"/>
              </w:rPr>
              <w:t>rolne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BY1S/00029498/9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>dt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  <w:t xml:space="preserve"> pszenicy ) </w:t>
            </w:r>
          </w:p>
          <w:p w:rsidR="00271A78" w:rsidRDefault="007C64BB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271A7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="00271A7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,00 zł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cena wywoławcza</w:t>
            </w:r>
          </w:p>
        </w:tc>
        <w:tc>
          <w:tcPr>
            <w:tcW w:w="63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119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pl-PL"/>
              </w:rPr>
              <w:t>do 3 lat</w:t>
            </w:r>
          </w:p>
        </w:tc>
        <w:tc>
          <w:tcPr>
            <w:tcW w:w="7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przetarg ustny</w:t>
            </w:r>
          </w:p>
          <w:p w:rsidR="00271A78" w:rsidRDefault="00271A78" w:rsidP="00E9577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nieograniczony</w:t>
            </w:r>
          </w:p>
        </w:tc>
      </w:tr>
    </w:tbl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271A78" w:rsidRDefault="00271A78" w:rsidP="00271A78">
      <w:pPr>
        <w:spacing w:after="0" w:line="240" w:lineRule="auto"/>
        <w:jc w:val="both"/>
      </w:pPr>
      <w:r>
        <w:rPr>
          <w:rFonts w:eastAsia="Times New Roman" w:cs="Times New Roman"/>
          <w:sz w:val="22"/>
          <w:lang w:eastAsia="pl-PL"/>
        </w:rPr>
        <w:t>Wykaz wywiesza się na okres 21 dni, tj. od 9 lipca 2013</w:t>
      </w:r>
      <w:r w:rsidR="004B7F3F">
        <w:rPr>
          <w:rFonts w:eastAsia="Times New Roman" w:cs="Times New Roman"/>
          <w:sz w:val="22"/>
          <w:lang w:eastAsia="pl-PL"/>
        </w:rPr>
        <w:t xml:space="preserve"> r. do 29 lipca 2013</w:t>
      </w:r>
      <w:r>
        <w:rPr>
          <w:rFonts w:eastAsia="Times New Roman" w:cs="Times New Roman"/>
          <w:sz w:val="22"/>
          <w:lang w:eastAsia="pl-PL"/>
        </w:rPr>
        <w:t xml:space="preserve"> r. w siedzibie Urzędu Gminy w Drzycimiu, a informację o jego wywieszeniu podaje się do publicznej wiadomości w prasie lokalnej „Gazeta Pomorska ''.</w:t>
      </w:r>
    </w:p>
    <w:p w:rsidR="00D274A1" w:rsidRDefault="00D274A1"/>
    <w:sectPr w:rsidR="00D274A1" w:rsidSect="00271A78">
      <w:pgSz w:w="16838" w:h="11906" w:orient="landscape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71A78"/>
    <w:rsid w:val="00030147"/>
    <w:rsid w:val="001D0C7B"/>
    <w:rsid w:val="00271A78"/>
    <w:rsid w:val="004B7F3F"/>
    <w:rsid w:val="007C64BB"/>
    <w:rsid w:val="008727DD"/>
    <w:rsid w:val="00AD2D81"/>
    <w:rsid w:val="00D274A1"/>
    <w:rsid w:val="00DC7E0B"/>
    <w:rsid w:val="00F50FF8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1A78"/>
    <w:rPr>
      <w:rFonts w:cstheme="minorBidi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Asia</cp:lastModifiedBy>
  <cp:revision>6</cp:revision>
  <cp:lastPrinted>2013-07-09T07:02:00Z</cp:lastPrinted>
  <dcterms:created xsi:type="dcterms:W3CDTF">2013-07-04T09:08:00Z</dcterms:created>
  <dcterms:modified xsi:type="dcterms:W3CDTF">2013-07-09T07:02:00Z</dcterms:modified>
</cp:coreProperties>
</file>