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39B" w:rsidRDefault="00BB2791">
      <w:pPr>
        <w:suppressAutoHyphens w:val="0"/>
        <w:spacing w:line="276" w:lineRule="auto"/>
        <w:jc w:val="right"/>
        <w:textAlignment w:val="auto"/>
        <w:rPr>
          <w:rFonts w:ascii="Arial Black" w:eastAsia="Times New Roman" w:hAnsi="Arial Black" w:cs="Times New Roman"/>
          <w:b/>
          <w:bCs/>
          <w:i/>
          <w:color w:val="0D0D0D"/>
          <w:kern w:val="0"/>
          <w:sz w:val="16"/>
          <w:szCs w:val="16"/>
          <w:lang w:eastAsia="pl-PL" w:bidi="ar-SA"/>
        </w:rPr>
      </w:pPr>
      <w:bookmarkStart w:id="0" w:name="_GoBack"/>
      <w:bookmarkEnd w:id="0"/>
      <w:r>
        <w:rPr>
          <w:rFonts w:ascii="Arial Black" w:eastAsia="Times New Roman" w:hAnsi="Arial Black" w:cs="Times New Roman"/>
          <w:b/>
          <w:bCs/>
          <w:i/>
          <w:color w:val="0D0D0D"/>
          <w:kern w:val="0"/>
          <w:sz w:val="16"/>
          <w:szCs w:val="16"/>
          <w:lang w:eastAsia="pl-PL" w:bidi="ar-SA"/>
        </w:rPr>
        <w:t>Nr postępowania: GOPS.271.1.2021</w:t>
      </w:r>
    </w:p>
    <w:p w:rsidR="0069039B" w:rsidRDefault="00BB2791">
      <w:pPr>
        <w:ind w:right="7"/>
        <w:jc w:val="right"/>
        <w:rPr>
          <w:rFonts w:hint="eastAsia"/>
        </w:rPr>
      </w:pPr>
      <w:r>
        <w:rPr>
          <w:rFonts w:ascii="Times New Roman" w:eastAsia="Times New Roman" w:hAnsi="Times New Roman" w:cs="Times New Roman"/>
          <w:sz w:val="20"/>
        </w:rPr>
        <w:t>Załącznik nr 2 do SWZ</w:t>
      </w:r>
    </w:p>
    <w:p w:rsidR="0069039B" w:rsidRDefault="00BB2791">
      <w:pPr>
        <w:ind w:right="810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b/>
          <w:bCs/>
          <w:sz w:val="28"/>
        </w:rPr>
        <w:t>Ewidencja godzin wykonywania umowy zlecenia zawartej w dniu</w:t>
      </w:r>
    </w:p>
    <w:p w:rsidR="0069039B" w:rsidRDefault="00BB2791">
      <w:pPr>
        <w:ind w:right="810"/>
        <w:jc w:val="center"/>
        <w:rPr>
          <w:rFonts w:hint="eastAsia"/>
        </w:rPr>
      </w:pPr>
      <w:r>
        <w:rPr>
          <w:rFonts w:ascii="Times New Roman" w:eastAsia="Times New Roman" w:hAnsi="Times New Roman" w:cs="Times New Roman"/>
          <w:sz w:val="28"/>
        </w:rPr>
        <w:t>.……………………………………..</w:t>
      </w:r>
    </w:p>
    <w:p w:rsidR="0069039B" w:rsidRDefault="00BB2791">
      <w:pPr>
        <w:rPr>
          <w:rFonts w:hint="eastAsia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9039B" w:rsidRDefault="00BB2791">
      <w:pPr>
        <w:ind w:hanging="10"/>
        <w:rPr>
          <w:rFonts w:hint="eastAsia"/>
        </w:rPr>
      </w:pPr>
      <w:bookmarkStart w:id="1" w:name="_GoBack11"/>
      <w:bookmarkEnd w:id="1"/>
      <w:r>
        <w:rPr>
          <w:rFonts w:ascii="Times New Roman" w:eastAsia="Times New Roman" w:hAnsi="Times New Roman" w:cs="Times New Roman"/>
          <w:sz w:val="20"/>
        </w:rPr>
        <w:t xml:space="preserve">Miesiąc: </w:t>
      </w:r>
      <w:r>
        <w:rPr>
          <w:rFonts w:ascii="Times New Roman" w:eastAsia="Times New Roman" w:hAnsi="Times New Roman" w:cs="Times New Roman"/>
        </w:rPr>
        <w:t>………………………………..</w:t>
      </w:r>
    </w:p>
    <w:p w:rsidR="0069039B" w:rsidRDefault="00BB2791">
      <w:pPr>
        <w:rPr>
          <w:rFonts w:hint="eastAsia"/>
        </w:rPr>
      </w:pPr>
      <w:r>
        <w:rPr>
          <w:rFonts w:ascii="Times New Roman" w:eastAsia="Times New Roman" w:hAnsi="Times New Roman" w:cs="Times New Roman"/>
          <w:sz w:val="20"/>
        </w:rPr>
        <w:t xml:space="preserve"> </w:t>
      </w:r>
    </w:p>
    <w:p w:rsidR="0069039B" w:rsidRDefault="00BB2791">
      <w:pPr>
        <w:ind w:hanging="10"/>
        <w:rPr>
          <w:rFonts w:hint="eastAsia"/>
        </w:rPr>
      </w:pPr>
      <w:r>
        <w:rPr>
          <w:rFonts w:ascii="Times New Roman" w:eastAsia="Times New Roman" w:hAnsi="Times New Roman" w:cs="Times New Roman"/>
          <w:sz w:val="20"/>
        </w:rPr>
        <w:t xml:space="preserve">Nazwisko i imię </w:t>
      </w:r>
      <w:r>
        <w:rPr>
          <w:rFonts w:ascii="Times New Roman" w:eastAsia="Times New Roman" w:hAnsi="Times New Roman" w:cs="Times New Roman"/>
          <w:sz w:val="20"/>
        </w:rPr>
        <w:t>Zleceniobiorcy: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………………………………………….</w:t>
      </w:r>
    </w:p>
    <w:p w:rsidR="0069039B" w:rsidRDefault="0069039B">
      <w:pPr>
        <w:ind w:hanging="10"/>
        <w:rPr>
          <w:rFonts w:ascii="Times New Roman" w:eastAsia="Times New Roman" w:hAnsi="Times New Roman" w:cs="Times New Roman"/>
          <w:sz w:val="20"/>
        </w:rPr>
      </w:pPr>
    </w:p>
    <w:tbl>
      <w:tblPr>
        <w:tblW w:w="9645" w:type="dxa"/>
        <w:tblInd w:w="-55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76"/>
        <w:gridCol w:w="1692"/>
        <w:gridCol w:w="2192"/>
        <w:gridCol w:w="2385"/>
        <w:gridCol w:w="2100"/>
      </w:tblGrid>
      <w:tr w:rsidR="0069039B">
        <w:tblPrEx>
          <w:tblCellMar>
            <w:top w:w="0" w:type="dxa"/>
            <w:bottom w:w="0" w:type="dxa"/>
          </w:tblCellMar>
        </w:tblPrEx>
        <w:trPr>
          <w:trHeight w:val="1114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2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 </w:t>
            </w:r>
          </w:p>
          <w:p w:rsidR="0069039B" w:rsidRDefault="00BB2791">
            <w:pPr>
              <w:ind w:left="41" w:right="45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Dzień miesiąca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2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 </w:t>
            </w:r>
          </w:p>
          <w:p w:rsidR="0069039B" w:rsidRDefault="00BB2791">
            <w:pPr>
              <w:ind w:left="17" w:right="21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Liczba godzin wykonywania umowy zlecenia </w:t>
            </w: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 </w:t>
            </w:r>
          </w:p>
          <w:p w:rsidR="0069039B" w:rsidRDefault="00BB2791">
            <w:pPr>
              <w:ind w:right="34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Podpis </w:t>
            </w:r>
          </w:p>
          <w:p w:rsidR="0069039B" w:rsidRDefault="00BB2791">
            <w:pPr>
              <w:ind w:right="39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Zleceniobiorcy </w:t>
            </w: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 </w:t>
            </w:r>
          </w:p>
          <w:p w:rsidR="0069039B" w:rsidRDefault="00BB2791">
            <w:pPr>
              <w:ind w:right="46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Uwagi </w:t>
            </w: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2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 </w:t>
            </w:r>
          </w:p>
          <w:p w:rsidR="0069039B" w:rsidRDefault="00BB2791">
            <w:pPr>
              <w:ind w:right="42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Podpis </w:t>
            </w:r>
          </w:p>
          <w:p w:rsidR="0069039B" w:rsidRDefault="00BB2791">
            <w:pPr>
              <w:spacing w:after="1" w:line="228" w:lineRule="auto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Zleceniodawcy lub osoby przez niego </w:t>
            </w:r>
          </w:p>
          <w:p w:rsidR="0069039B" w:rsidRDefault="00BB2791">
            <w:pPr>
              <w:ind w:right="39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22"/>
                <w:lang w:eastAsia="pl-PL" w:bidi="ar-SA"/>
              </w:rPr>
              <w:t xml:space="preserve">upoważnionej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1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1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color w:val="FF3333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2 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2"/>
                <w:szCs w:val="1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3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4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51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5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6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7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8 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9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10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11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12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13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14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15 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4"/>
                <w:szCs w:val="14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16 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17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18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19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20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21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22 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23 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24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25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101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26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1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27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1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28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color w:val="00000A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color w:val="000000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1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29 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1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30 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1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295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ind w:right="43"/>
              <w:jc w:val="center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31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20"/>
                <w:szCs w:val="2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jc w:val="center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1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  <w:tr w:rsidR="0069039B">
        <w:tblPrEx>
          <w:tblCellMar>
            <w:top w:w="0" w:type="dxa"/>
            <w:bottom w:w="0" w:type="dxa"/>
          </w:tblCellMar>
        </w:tblPrEx>
        <w:trPr>
          <w:trHeight w:val="1253"/>
        </w:trPr>
        <w:tc>
          <w:tcPr>
            <w:tcW w:w="127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spacing w:line="228" w:lineRule="auto"/>
              <w:ind w:right="28"/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Liczba </w:t>
            </w: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godzin wykonywania umowy </w:t>
            </w:r>
          </w:p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zlecenia ogółem: </w:t>
            </w:r>
          </w:p>
        </w:tc>
        <w:tc>
          <w:tcPr>
            <w:tcW w:w="16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jc w:val="center"/>
              <w:textAlignment w:val="auto"/>
              <w:rPr>
                <w:rFonts w:ascii="Times New Roman" w:eastAsia="Times New Roman" w:hAnsi="Times New Roman" w:cs="Times New Roman"/>
                <w:b/>
                <w:bCs/>
                <w:kern w:val="0"/>
                <w:sz w:val="32"/>
                <w:szCs w:val="32"/>
                <w:lang w:eastAsia="pl-PL" w:bidi="ar-SA"/>
              </w:rPr>
            </w:pPr>
          </w:p>
        </w:tc>
        <w:tc>
          <w:tcPr>
            <w:tcW w:w="21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3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3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69039B">
            <w:pPr>
              <w:ind w:left="1"/>
              <w:textAlignment w:val="auto"/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</w:pPr>
          </w:p>
        </w:tc>
        <w:tc>
          <w:tcPr>
            <w:tcW w:w="21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42" w:type="dxa"/>
              <w:left w:w="5" w:type="dxa"/>
              <w:bottom w:w="0" w:type="dxa"/>
              <w:right w:w="61" w:type="dxa"/>
            </w:tcMar>
          </w:tcPr>
          <w:p w:rsidR="0069039B" w:rsidRDefault="00BB2791">
            <w:pPr>
              <w:textAlignment w:val="auto"/>
              <w:rPr>
                <w:rFonts w:hint="eastAsia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8"/>
                <w:szCs w:val="22"/>
                <w:lang w:eastAsia="pl-PL" w:bidi="ar-SA"/>
              </w:rPr>
              <w:t xml:space="preserve"> </w:t>
            </w:r>
          </w:p>
        </w:tc>
      </w:tr>
    </w:tbl>
    <w:p w:rsidR="0069039B" w:rsidRDefault="0069039B">
      <w:pPr>
        <w:suppressAutoHyphens w:val="0"/>
        <w:spacing w:line="276" w:lineRule="auto"/>
        <w:textAlignment w:val="auto"/>
        <w:rPr>
          <w:rFonts w:ascii="Arial Black" w:hAnsi="Arial Black"/>
          <w:b/>
          <w:bCs/>
          <w:color w:val="000000"/>
        </w:rPr>
      </w:pPr>
    </w:p>
    <w:sectPr w:rsidR="0069039B">
      <w:pgSz w:w="11906" w:h="16838"/>
      <w:pgMar w:top="567" w:right="1134" w:bottom="567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B2791">
      <w:pPr>
        <w:rPr>
          <w:rFonts w:hint="eastAsia"/>
        </w:rPr>
      </w:pPr>
      <w:r>
        <w:separator/>
      </w:r>
    </w:p>
  </w:endnote>
  <w:endnote w:type="continuationSeparator" w:id="0">
    <w:p w:rsidR="00000000" w:rsidRDefault="00BB2791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, 'Arial Unicode MS'"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B2791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000000" w:rsidRDefault="00BB2791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BA5477"/>
    <w:multiLevelType w:val="multilevel"/>
    <w:tmpl w:val="383A90AE"/>
    <w:styleLink w:val="WW8Num1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" w15:restartNumberingAfterBreak="0">
    <w:nsid w:val="10E66E43"/>
    <w:multiLevelType w:val="multilevel"/>
    <w:tmpl w:val="A4A48F44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36947"/>
    <w:multiLevelType w:val="multilevel"/>
    <w:tmpl w:val="0954489E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5162A"/>
    <w:multiLevelType w:val="multilevel"/>
    <w:tmpl w:val="DBAC0F9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05134"/>
    <w:multiLevelType w:val="multilevel"/>
    <w:tmpl w:val="DD7C8164"/>
    <w:styleLink w:val="WWNum5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AB1891"/>
    <w:multiLevelType w:val="multilevel"/>
    <w:tmpl w:val="4B30C588"/>
    <w:styleLink w:val="WW8Num3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6" w15:restartNumberingAfterBreak="0">
    <w:nsid w:val="3756292E"/>
    <w:multiLevelType w:val="multilevel"/>
    <w:tmpl w:val="27CAFDFC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E435A1"/>
    <w:multiLevelType w:val="multilevel"/>
    <w:tmpl w:val="1E065710"/>
    <w:styleLink w:val="WW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542039"/>
    <w:multiLevelType w:val="multilevel"/>
    <w:tmpl w:val="A81A885E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86113D"/>
    <w:multiLevelType w:val="multilevel"/>
    <w:tmpl w:val="F7564E1A"/>
    <w:styleLink w:val="WW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0CF7595"/>
    <w:multiLevelType w:val="multilevel"/>
    <w:tmpl w:val="2828CCEA"/>
    <w:styleLink w:val="WW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E0E95"/>
    <w:multiLevelType w:val="multilevel"/>
    <w:tmpl w:val="24AA139C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2" w15:restartNumberingAfterBreak="0">
    <w:nsid w:val="4A950294"/>
    <w:multiLevelType w:val="multilevel"/>
    <w:tmpl w:val="14D44594"/>
    <w:styleLink w:val="WW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4FA4DC4"/>
    <w:multiLevelType w:val="multilevel"/>
    <w:tmpl w:val="19486802"/>
    <w:styleLink w:val="WWNum12"/>
    <w:lvl w:ilvl="0">
      <w:numFmt w:val="bullet"/>
      <w:lvlText w:val=""/>
      <w:lvlJc w:val="left"/>
      <w:pPr>
        <w:ind w:left="720" w:hanging="360"/>
      </w:pPr>
      <w:rPr>
        <w:rFonts w:ascii="Times New Roman" w:hAnsi="Times New Roman" w:cs="Symbo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Times New Roman" w:hAnsi="Times New Roman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Times New Roman" w:hAnsi="Times New Roman" w:cs="Symbol"/>
      </w:r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Times New Roman" w:hAnsi="Times New Roman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Times New Roman" w:hAnsi="Times New Roman" w:cs="Symbol"/>
      </w:r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Times New Roman" w:hAnsi="Times New Roman" w:cs="Wingdings"/>
      </w:rPr>
    </w:lvl>
  </w:abstractNum>
  <w:abstractNum w:abstractNumId="14" w15:restartNumberingAfterBreak="0">
    <w:nsid w:val="5869070A"/>
    <w:multiLevelType w:val="multilevel"/>
    <w:tmpl w:val="5AF01888"/>
    <w:styleLink w:val="WW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55527F6"/>
    <w:multiLevelType w:val="multilevel"/>
    <w:tmpl w:val="A88CA122"/>
    <w:styleLink w:val="WWNum15"/>
    <w:lvl w:ilvl="0">
      <w:start w:val="1"/>
      <w:numFmt w:val="none"/>
      <w:suff w:val="nothing"/>
      <w:lvlText w:val="%1"/>
      <w:lvlJc w:val="left"/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6" w15:restartNumberingAfterBreak="0">
    <w:nsid w:val="68695A63"/>
    <w:multiLevelType w:val="multilevel"/>
    <w:tmpl w:val="A6DA634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42506E"/>
    <w:multiLevelType w:val="multilevel"/>
    <w:tmpl w:val="B276E42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9EA64DA"/>
    <w:multiLevelType w:val="multilevel"/>
    <w:tmpl w:val="98AECB00"/>
    <w:styleLink w:val="WW8Num2"/>
    <w:lvl w:ilvl="0">
      <w:numFmt w:val="bullet"/>
      <w:lvlText w:val=""/>
      <w:lvlJc w:val="left"/>
      <w:pPr>
        <w:ind w:left="720" w:hanging="360"/>
      </w:pPr>
      <w:rPr>
        <w:rFonts w:ascii="Symbol" w:hAnsi="Symbol" w:cs="OpenSymbol, 'Arial Unicode MS'"/>
        <w:sz w:val="22"/>
        <w:szCs w:val="22"/>
      </w:rPr>
    </w:lvl>
    <w:lvl w:ilvl="1">
      <w:numFmt w:val="bullet"/>
      <w:lvlText w:val="◦"/>
      <w:lvlJc w:val="left"/>
      <w:pPr>
        <w:ind w:left="1080" w:hanging="360"/>
      </w:pPr>
      <w:rPr>
        <w:rFonts w:ascii="OpenSymbol, 'Arial Unicode MS'" w:hAnsi="OpenSymbol, 'Arial Unicode MS'" w:cs="OpenSymbol, 'Arial Unicode MS'"/>
      </w:rPr>
    </w:lvl>
    <w:lvl w:ilvl="2">
      <w:numFmt w:val="bullet"/>
      <w:lvlText w:val="▪"/>
      <w:lvlJc w:val="left"/>
      <w:pPr>
        <w:ind w:left="1440" w:hanging="360"/>
      </w:pPr>
      <w:rPr>
        <w:rFonts w:ascii="OpenSymbol, 'Arial Unicode MS'" w:hAnsi="OpenSymbol, 'Arial Unicode MS'" w:cs="OpenSymbol, 'Arial Unicode MS'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, 'Arial Unicode MS'"/>
        <w:sz w:val="22"/>
        <w:szCs w:val="22"/>
      </w:rPr>
    </w:lvl>
    <w:lvl w:ilvl="4">
      <w:numFmt w:val="bullet"/>
      <w:lvlText w:val="◦"/>
      <w:lvlJc w:val="left"/>
      <w:pPr>
        <w:ind w:left="2160" w:hanging="360"/>
      </w:pPr>
      <w:rPr>
        <w:rFonts w:ascii="OpenSymbol, 'Arial Unicode MS'" w:hAnsi="OpenSymbol, 'Arial Unicode MS'" w:cs="OpenSymbol, 'Arial Unicode MS'"/>
      </w:rPr>
    </w:lvl>
    <w:lvl w:ilvl="5">
      <w:numFmt w:val="bullet"/>
      <w:lvlText w:val="▪"/>
      <w:lvlJc w:val="left"/>
      <w:pPr>
        <w:ind w:left="2520" w:hanging="360"/>
      </w:pPr>
      <w:rPr>
        <w:rFonts w:ascii="OpenSymbol, 'Arial Unicode MS'" w:hAnsi="OpenSymbol, 'Arial Unicode MS'" w:cs="OpenSymbol, 'Arial Unicode MS'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, 'Arial Unicode MS'"/>
        <w:sz w:val="22"/>
        <w:szCs w:val="22"/>
      </w:rPr>
    </w:lvl>
    <w:lvl w:ilvl="7">
      <w:numFmt w:val="bullet"/>
      <w:lvlText w:val="◦"/>
      <w:lvlJc w:val="left"/>
      <w:pPr>
        <w:ind w:left="3240" w:hanging="360"/>
      </w:pPr>
      <w:rPr>
        <w:rFonts w:ascii="OpenSymbol, 'Arial Unicode MS'" w:hAnsi="OpenSymbol, 'Arial Unicode MS'" w:cs="OpenSymbol, 'Arial Unicode MS'"/>
      </w:rPr>
    </w:lvl>
    <w:lvl w:ilvl="8">
      <w:numFmt w:val="bullet"/>
      <w:lvlText w:val="▪"/>
      <w:lvlJc w:val="left"/>
      <w:pPr>
        <w:ind w:left="3600" w:hanging="360"/>
      </w:pPr>
      <w:rPr>
        <w:rFonts w:ascii="OpenSymbol, 'Arial Unicode MS'" w:hAnsi="OpenSymbol, 'Arial Unicode MS'" w:cs="OpenSymbol, 'Arial Unicode MS'"/>
      </w:rPr>
    </w:lvl>
  </w:abstractNum>
  <w:abstractNum w:abstractNumId="19" w15:restartNumberingAfterBreak="0">
    <w:nsid w:val="7F633C2E"/>
    <w:multiLevelType w:val="multilevel"/>
    <w:tmpl w:val="C22EF260"/>
    <w:styleLink w:val="NoList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num w:numId="1">
    <w:abstractNumId w:val="19"/>
  </w:num>
  <w:num w:numId="2">
    <w:abstractNumId w:val="17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8"/>
  </w:num>
  <w:num w:numId="8">
    <w:abstractNumId w:val="1"/>
  </w:num>
  <w:num w:numId="9">
    <w:abstractNumId w:val="16"/>
  </w:num>
  <w:num w:numId="10">
    <w:abstractNumId w:val="12"/>
  </w:num>
  <w:num w:numId="11">
    <w:abstractNumId w:val="14"/>
  </w:num>
  <w:num w:numId="12">
    <w:abstractNumId w:val="9"/>
  </w:num>
  <w:num w:numId="13">
    <w:abstractNumId w:val="13"/>
  </w:num>
  <w:num w:numId="14">
    <w:abstractNumId w:val="7"/>
  </w:num>
  <w:num w:numId="15">
    <w:abstractNumId w:val="10"/>
  </w:num>
  <w:num w:numId="16">
    <w:abstractNumId w:val="15"/>
  </w:num>
  <w:num w:numId="17">
    <w:abstractNumId w:val="0"/>
  </w:num>
  <w:num w:numId="18">
    <w:abstractNumId w:val="18"/>
  </w:num>
  <w:num w:numId="19">
    <w:abstractNumId w:val="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69039B"/>
    <w:rsid w:val="0069039B"/>
    <w:rsid w:val="00BB2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AB4558-3E1D-4226-8F22-2BE8601DF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Mangal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Textbody"/>
    <w:pPr>
      <w:keepNext/>
      <w:jc w:val="center"/>
      <w:outlineLvl w:val="0"/>
    </w:pPr>
    <w:rPr>
      <w:b/>
      <w:bCs/>
      <w:sz w:val="20"/>
    </w:rPr>
  </w:style>
  <w:style w:type="paragraph" w:styleId="Nagwek2">
    <w:name w:val="heading 2"/>
    <w:basedOn w:val="Standard"/>
    <w:next w:val="Standard"/>
    <w:pPr>
      <w:keepNext/>
      <w:jc w:val="right"/>
      <w:outlineLvl w:val="1"/>
    </w:pPr>
    <w:rPr>
      <w:sz w:val="28"/>
    </w:rPr>
  </w:style>
  <w:style w:type="paragraph" w:styleId="Nagwek3">
    <w:name w:val="heading 3"/>
    <w:basedOn w:val="Standard"/>
    <w:next w:val="Standard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Nagwek4">
    <w:name w:val="heading 4"/>
    <w:basedOn w:val="Normalny"/>
    <w:next w:val="Normalny"/>
    <w:pPr>
      <w:keepNext/>
      <w:keepLines/>
      <w:spacing w:before="40"/>
      <w:outlineLvl w:val="3"/>
    </w:pPr>
    <w:rPr>
      <w:rFonts w:ascii="Calibri Light" w:eastAsia="Times New Roman" w:hAnsi="Calibri Light"/>
      <w:i/>
      <w:iCs/>
      <w:color w:val="2F5496"/>
      <w:szCs w:val="21"/>
    </w:rPr>
  </w:style>
  <w:style w:type="paragraph" w:styleId="Nagwek5">
    <w:name w:val="heading 5"/>
    <w:basedOn w:val="Normalny"/>
    <w:next w:val="Normalny"/>
    <w:pPr>
      <w:keepNext/>
      <w:keepLines/>
      <w:spacing w:before="40"/>
      <w:outlineLvl w:val="4"/>
    </w:pPr>
    <w:rPr>
      <w:rFonts w:ascii="Calibri Light" w:eastAsia="Times New Roman" w:hAnsi="Calibri Light"/>
      <w:color w:val="2F5496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Tekstpodstawowy2">
    <w:name w:val="Body Text 2"/>
    <w:basedOn w:val="Standard"/>
    <w:pPr>
      <w:jc w:val="both"/>
    </w:pPr>
    <w:rPr>
      <w:rFonts w:ascii="Garamond" w:eastAsia="Times New Roman" w:hAnsi="Garamond" w:cs="Times New Roman"/>
      <w:szCs w:val="20"/>
    </w:rPr>
  </w:style>
  <w:style w:type="paragraph" w:customStyle="1" w:styleId="Footnote">
    <w:name w:val="Footnote"/>
    <w:basedOn w:val="Standard"/>
    <w:pPr>
      <w:suppressLineNumbers/>
      <w:ind w:left="339" w:hanging="339"/>
    </w:pPr>
    <w:rPr>
      <w:sz w:val="20"/>
      <w:szCs w:val="20"/>
    </w:rPr>
  </w:style>
  <w:style w:type="paragraph" w:styleId="Akapitzlist">
    <w:name w:val="List Paragraph"/>
    <w:basedOn w:val="Standard"/>
    <w:pPr>
      <w:spacing w:after="200"/>
      <w:ind w:left="720"/>
    </w:pPr>
  </w:style>
  <w:style w:type="paragraph" w:styleId="NormalnyWeb">
    <w:name w:val="Normal (Web)"/>
    <w:basedOn w:val="Standard"/>
    <w:pPr>
      <w:spacing w:before="280" w:after="280"/>
    </w:pPr>
    <w:rPr>
      <w:rFonts w:ascii="Times New Roman" w:eastAsia="Times New Roman" w:hAnsi="Times New Roman" w:cs="Times New Roman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Endnote">
    <w:name w:val="Endnote"/>
    <w:basedOn w:val="Standard"/>
    <w:rPr>
      <w:sz w:val="20"/>
    </w:rPr>
  </w:style>
  <w:style w:type="paragraph" w:styleId="Tekstdymka">
    <w:name w:val="Balloon Text"/>
    <w:basedOn w:val="Standard"/>
    <w:rPr>
      <w:rFonts w:ascii="Tahoma" w:eastAsia="Tahoma" w:hAnsi="Tahoma" w:cs="Tahoma"/>
      <w:sz w:val="16"/>
      <w:szCs w:val="16"/>
    </w:rPr>
  </w:style>
  <w:style w:type="character" w:customStyle="1" w:styleId="FootnoteCharacters">
    <w:name w:val="Footnote Characters"/>
    <w:basedOn w:val="Domylnaczcionkaakapitu"/>
    <w:rPr>
      <w:position w:val="0"/>
      <w:vertAlign w:val="superscript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ListLabel24">
    <w:name w:val="ListLabel 24"/>
    <w:rPr>
      <w:rFonts w:cs="Wingdings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2">
    <w:name w:val="ListLabel 22"/>
    <w:rPr>
      <w:rFonts w:cs="Symbol"/>
    </w:rPr>
  </w:style>
  <w:style w:type="character" w:customStyle="1" w:styleId="ListLabel21">
    <w:name w:val="ListLabel 21"/>
    <w:rPr>
      <w:rFonts w:cs="Wingdings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19">
    <w:name w:val="ListLabel 19"/>
    <w:rPr>
      <w:rFonts w:cs="Symbol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6">
    <w:name w:val="ListLabel 16"/>
    <w:rPr>
      <w:rFonts w:ascii="Times New Roman" w:eastAsia="Times New Roman" w:hAnsi="Times New Roman" w:cs="Symbol"/>
      <w:sz w:val="20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3">
    <w:name w:val="ListLabel 13"/>
    <w:rPr>
      <w:rFonts w:cs="Symbol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0">
    <w:name w:val="ListLabel 10"/>
    <w:rPr>
      <w:rFonts w:cs="Symbol"/>
    </w:rPr>
  </w:style>
  <w:style w:type="character" w:customStyle="1" w:styleId="ListLabel9">
    <w:name w:val="ListLabel 9"/>
    <w:rPr>
      <w:rFonts w:cs="Wingdings"/>
    </w:rPr>
  </w:style>
  <w:style w:type="character" w:customStyle="1" w:styleId="ListLabel8">
    <w:name w:val="ListLabel 8"/>
    <w:rPr>
      <w:rFonts w:cs="Courier New"/>
    </w:rPr>
  </w:style>
  <w:style w:type="character" w:customStyle="1" w:styleId="ListLabel7">
    <w:name w:val="ListLabel 7"/>
    <w:rPr>
      <w:rFonts w:ascii="Times New Roman" w:eastAsia="Times New Roman" w:hAnsi="Times New Roman" w:cs="Symbol"/>
      <w:sz w:val="20"/>
    </w:rPr>
  </w:style>
  <w:style w:type="character" w:customStyle="1" w:styleId="ListLabel6">
    <w:name w:val="ListLabel 6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1">
    <w:name w:val="ListLabel 1"/>
    <w:rPr>
      <w:rFonts w:cs="Courier New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</w:style>
  <w:style w:type="character" w:customStyle="1" w:styleId="apple-converted-space">
    <w:name w:val="apple-converted-space"/>
    <w:basedOn w:val="Domylnaczcionkaakapitu"/>
  </w:style>
  <w:style w:type="character" w:customStyle="1" w:styleId="Nagwek3Znak">
    <w:name w:val="Nagłówek 3 Znak"/>
    <w:basedOn w:val="Domylnaczcionkaakapitu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EndnoteSymbol">
    <w:name w:val="Endnote Symbol"/>
    <w:basedOn w:val="Domylnaczcionkaakapitu"/>
    <w:rPr>
      <w:position w:val="0"/>
      <w:vertAlign w:val="superscript"/>
    </w:rPr>
  </w:style>
  <w:style w:type="character" w:customStyle="1" w:styleId="TekstprzypisukocowegoZnak">
    <w:name w:val="Tekst przypisu końcowego Znak"/>
    <w:basedOn w:val="Domylnaczcionkaakapitu"/>
    <w:rPr>
      <w:rFonts w:ascii="Garamond" w:eastAsia="Garamond" w:hAnsi="Garamond" w:cs="Garamond"/>
    </w:rPr>
  </w:style>
  <w:style w:type="character" w:customStyle="1" w:styleId="WW8Num2z2">
    <w:name w:val="WW8Num2z2"/>
    <w:rPr>
      <w:rFonts w:ascii="Wingdings" w:eastAsia="Wingdings" w:hAnsi="Wingdings" w:cs="Wingdings"/>
    </w:rPr>
  </w:style>
  <w:style w:type="character" w:customStyle="1" w:styleId="WW8Num5z1">
    <w:name w:val="WW8Num5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5z0">
    <w:name w:val="WW8Num5z0"/>
    <w:rPr>
      <w:rFonts w:ascii="Symbol" w:eastAsia="Symbol" w:hAnsi="Symbol" w:cs="OpenSymbol, 'Arial Unicode MS'"/>
    </w:rPr>
  </w:style>
  <w:style w:type="character" w:customStyle="1" w:styleId="WW8Num4z1">
    <w:name w:val="WW8Num4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4z0">
    <w:name w:val="WW8Num4z0"/>
    <w:rPr>
      <w:rFonts w:ascii="Symbol" w:eastAsia="Symbol" w:hAnsi="Symbol" w:cs="OpenSymbol, 'Arial Unicode MS'"/>
    </w:rPr>
  </w:style>
  <w:style w:type="character" w:customStyle="1" w:styleId="WW8Num3z1">
    <w:name w:val="WW8Num3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3z0">
    <w:name w:val="WW8Num3z0"/>
    <w:rPr>
      <w:rFonts w:ascii="Symbol" w:eastAsia="Symbol" w:hAnsi="Symbol" w:cs="OpenSymbol, 'Arial Unicode MS'"/>
    </w:rPr>
  </w:style>
  <w:style w:type="character" w:customStyle="1" w:styleId="WW8Num2z1">
    <w:name w:val="WW8Num2z1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WW8Num2z0">
    <w:name w:val="WW8Num2z0"/>
    <w:rPr>
      <w:rFonts w:ascii="Symbol" w:eastAsia="Symbol" w:hAnsi="Symbol" w:cs="OpenSymbol, 'Arial Unicode MS'"/>
      <w:sz w:val="22"/>
      <w:szCs w:val="22"/>
    </w:rPr>
  </w:style>
  <w:style w:type="character" w:customStyle="1" w:styleId="WW8Num1z8">
    <w:name w:val="WW8Num1z8"/>
  </w:style>
  <w:style w:type="character" w:customStyle="1" w:styleId="WW8Num1z7">
    <w:name w:val="WW8Num1z7"/>
  </w:style>
  <w:style w:type="character" w:customStyle="1" w:styleId="WW8Num1z6">
    <w:name w:val="WW8Num1z6"/>
  </w:style>
  <w:style w:type="character" w:customStyle="1" w:styleId="WW8Num1z5">
    <w:name w:val="WW8Num1z5"/>
  </w:style>
  <w:style w:type="character" w:customStyle="1" w:styleId="WW8Num1z4">
    <w:name w:val="WW8Num1z4"/>
  </w:style>
  <w:style w:type="character" w:customStyle="1" w:styleId="WW8Num1z3">
    <w:name w:val="WW8Num1z3"/>
  </w:style>
  <w:style w:type="character" w:customStyle="1" w:styleId="WW8Num1z2">
    <w:name w:val="WW8Num1z2"/>
  </w:style>
  <w:style w:type="character" w:customStyle="1" w:styleId="WW8Num1z1">
    <w:name w:val="WW8Num1z1"/>
  </w:style>
  <w:style w:type="character" w:customStyle="1" w:styleId="WW8Num1z0">
    <w:name w:val="WW8Num1z0"/>
  </w:style>
  <w:style w:type="character" w:customStyle="1" w:styleId="StrongEmphasis">
    <w:name w:val="Strong Emphasis"/>
    <w:rPr>
      <w:b/>
      <w:bCs/>
    </w:rPr>
  </w:style>
  <w:style w:type="character" w:styleId="Hipercze">
    <w:name w:val="Hyperlink"/>
    <w:basedOn w:val="Domylnaczcionkaakapitu"/>
    <w:rPr>
      <w:color w:val="0563C1"/>
      <w:u w:val="single"/>
    </w:rPr>
  </w:style>
  <w:style w:type="character" w:styleId="UyteHipercze">
    <w:name w:val="FollowedHyperlink"/>
    <w:basedOn w:val="Domylnaczcionkaakapitu"/>
    <w:rPr>
      <w:color w:val="954F72"/>
      <w:u w:val="single"/>
    </w:rPr>
  </w:style>
  <w:style w:type="paragraph" w:customStyle="1" w:styleId="msonormal0">
    <w:name w:val="msonormal"/>
    <w:basedOn w:val="Normalny"/>
    <w:pPr>
      <w:suppressAutoHyphens w:val="0"/>
      <w:spacing w:before="100" w:after="100"/>
      <w:textAlignment w:val="auto"/>
    </w:pPr>
    <w:rPr>
      <w:rFonts w:ascii="Calibri" w:eastAsia="Calibri" w:hAnsi="Calibri" w:cs="Calibri"/>
      <w:kern w:val="0"/>
      <w:sz w:val="22"/>
      <w:szCs w:val="22"/>
      <w:lang w:eastAsia="pl-PL" w:bidi="ar-SA"/>
    </w:rPr>
  </w:style>
  <w:style w:type="character" w:customStyle="1" w:styleId="stylwiadomocie-mail19">
    <w:name w:val="stylwiadomocie-mail19"/>
    <w:basedOn w:val="Domylnaczcionkaakapitu"/>
    <w:rPr>
      <w:rFonts w:ascii="Calibri" w:hAnsi="Calibri" w:cs="Calibri"/>
      <w:color w:val="auto"/>
    </w:rPr>
  </w:style>
  <w:style w:type="character" w:customStyle="1" w:styleId="stylwiadomocie-mail20">
    <w:name w:val="stylwiadomocie-mail20"/>
    <w:basedOn w:val="Domylnaczcionkaakapitu"/>
    <w:rPr>
      <w:rFonts w:ascii="Calibri" w:hAnsi="Calibri" w:cs="Calibri"/>
      <w:color w:val="1F497D"/>
    </w:rPr>
  </w:style>
  <w:style w:type="character" w:customStyle="1" w:styleId="Nagwek4Znak">
    <w:name w:val="Nagłówek 4 Znak"/>
    <w:basedOn w:val="Domylnaczcionkaakapitu"/>
    <w:rPr>
      <w:rFonts w:ascii="Calibri Light" w:eastAsia="Times New Roman" w:hAnsi="Calibri Light"/>
      <w:i/>
      <w:iCs/>
      <w:color w:val="2F5496"/>
      <w:szCs w:val="21"/>
    </w:rPr>
  </w:style>
  <w:style w:type="character" w:customStyle="1" w:styleId="Nagwek5Znak">
    <w:name w:val="Nagłówek 5 Znak"/>
    <w:basedOn w:val="Domylnaczcionkaakapitu"/>
    <w:rPr>
      <w:rFonts w:ascii="Calibri Light" w:eastAsia="Times New Roman" w:hAnsi="Calibri Light"/>
      <w:color w:val="2F5496"/>
      <w:szCs w:val="21"/>
    </w:rPr>
  </w:style>
  <w:style w:type="character" w:styleId="Odwoaniedokomentarza">
    <w:name w:val="annotation reference"/>
    <w:basedOn w:val="Domylnaczcionkaakapitu"/>
    <w:rPr>
      <w:sz w:val="16"/>
      <w:szCs w:val="16"/>
    </w:rPr>
  </w:style>
  <w:style w:type="paragraph" w:styleId="Tekstkomentarza">
    <w:name w:val="annotation text"/>
    <w:basedOn w:val="Normalny"/>
    <w:rPr>
      <w:sz w:val="20"/>
      <w:szCs w:val="18"/>
    </w:rPr>
  </w:style>
  <w:style w:type="character" w:customStyle="1" w:styleId="TekstkomentarzaZnak">
    <w:name w:val="Tekst komentarza Znak"/>
    <w:basedOn w:val="Domylnaczcionkaakapitu"/>
    <w:rPr>
      <w:sz w:val="20"/>
      <w:szCs w:val="18"/>
    </w:rPr>
  </w:style>
  <w:style w:type="paragraph" w:styleId="Tematkomentarza">
    <w:name w:val="annotation subject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basedOn w:val="TekstkomentarzaZnak"/>
    <w:rPr>
      <w:b/>
      <w:bCs/>
      <w:sz w:val="20"/>
      <w:szCs w:val="18"/>
    </w:rPr>
  </w:style>
  <w:style w:type="numbering" w:customStyle="1" w:styleId="NoList">
    <w:name w:val="No List"/>
    <w:basedOn w:val="Bezlisty"/>
    <w:pPr>
      <w:numPr>
        <w:numId w:val="1"/>
      </w:numPr>
    </w:pPr>
  </w:style>
  <w:style w:type="numbering" w:customStyle="1" w:styleId="WWNum1">
    <w:name w:val="WWNum1"/>
    <w:basedOn w:val="Bezlisty"/>
    <w:pPr>
      <w:numPr>
        <w:numId w:val="2"/>
      </w:numPr>
    </w:pPr>
  </w:style>
  <w:style w:type="numbering" w:customStyle="1" w:styleId="WWNum2">
    <w:name w:val="WWNum2"/>
    <w:basedOn w:val="Bezlisty"/>
    <w:pPr>
      <w:numPr>
        <w:numId w:val="3"/>
      </w:numPr>
    </w:pPr>
  </w:style>
  <w:style w:type="numbering" w:customStyle="1" w:styleId="WWNum3">
    <w:name w:val="WWNum3"/>
    <w:basedOn w:val="Bezlisty"/>
    <w:pPr>
      <w:numPr>
        <w:numId w:val="4"/>
      </w:numPr>
    </w:pPr>
  </w:style>
  <w:style w:type="numbering" w:customStyle="1" w:styleId="WWNum4">
    <w:name w:val="WWNum4"/>
    <w:basedOn w:val="Bezlisty"/>
    <w:pPr>
      <w:numPr>
        <w:numId w:val="5"/>
      </w:numPr>
    </w:pPr>
  </w:style>
  <w:style w:type="numbering" w:customStyle="1" w:styleId="WWNum5">
    <w:name w:val="WWNum5"/>
    <w:basedOn w:val="Bezlisty"/>
    <w:pPr>
      <w:numPr>
        <w:numId w:val="6"/>
      </w:numPr>
    </w:pPr>
  </w:style>
  <w:style w:type="numbering" w:customStyle="1" w:styleId="WWNum6">
    <w:name w:val="WWNum6"/>
    <w:basedOn w:val="Bezlisty"/>
    <w:pPr>
      <w:numPr>
        <w:numId w:val="7"/>
      </w:numPr>
    </w:pPr>
  </w:style>
  <w:style w:type="numbering" w:customStyle="1" w:styleId="WWNum7">
    <w:name w:val="WWNum7"/>
    <w:basedOn w:val="Bezlisty"/>
    <w:pPr>
      <w:numPr>
        <w:numId w:val="8"/>
      </w:numPr>
    </w:pPr>
  </w:style>
  <w:style w:type="numbering" w:customStyle="1" w:styleId="WWNum8">
    <w:name w:val="WWNum8"/>
    <w:basedOn w:val="Bezlisty"/>
    <w:pPr>
      <w:numPr>
        <w:numId w:val="9"/>
      </w:numPr>
    </w:pPr>
  </w:style>
  <w:style w:type="numbering" w:customStyle="1" w:styleId="WWNum9">
    <w:name w:val="WWNum9"/>
    <w:basedOn w:val="Bezlisty"/>
    <w:pPr>
      <w:numPr>
        <w:numId w:val="10"/>
      </w:numPr>
    </w:pPr>
  </w:style>
  <w:style w:type="numbering" w:customStyle="1" w:styleId="WWNum10">
    <w:name w:val="WWNum10"/>
    <w:basedOn w:val="Bezlisty"/>
    <w:pPr>
      <w:numPr>
        <w:numId w:val="11"/>
      </w:numPr>
    </w:pPr>
  </w:style>
  <w:style w:type="numbering" w:customStyle="1" w:styleId="WWNum11">
    <w:name w:val="WWNum11"/>
    <w:basedOn w:val="Bezlisty"/>
    <w:pPr>
      <w:numPr>
        <w:numId w:val="12"/>
      </w:numPr>
    </w:pPr>
  </w:style>
  <w:style w:type="numbering" w:customStyle="1" w:styleId="WWNum12">
    <w:name w:val="WWNum12"/>
    <w:basedOn w:val="Bezlisty"/>
    <w:pPr>
      <w:numPr>
        <w:numId w:val="13"/>
      </w:numPr>
    </w:pPr>
  </w:style>
  <w:style w:type="numbering" w:customStyle="1" w:styleId="WWNum13">
    <w:name w:val="WWNum13"/>
    <w:basedOn w:val="Bezlisty"/>
    <w:pPr>
      <w:numPr>
        <w:numId w:val="14"/>
      </w:numPr>
    </w:pPr>
  </w:style>
  <w:style w:type="numbering" w:customStyle="1" w:styleId="WWNum14">
    <w:name w:val="WWNum14"/>
    <w:basedOn w:val="Bezlisty"/>
    <w:pPr>
      <w:numPr>
        <w:numId w:val="15"/>
      </w:numPr>
    </w:pPr>
  </w:style>
  <w:style w:type="numbering" w:customStyle="1" w:styleId="WWNum15">
    <w:name w:val="WWNum15"/>
    <w:basedOn w:val="Bezlisty"/>
    <w:pPr>
      <w:numPr>
        <w:numId w:val="16"/>
      </w:numPr>
    </w:pPr>
  </w:style>
  <w:style w:type="numbering" w:customStyle="1" w:styleId="WW8Num1">
    <w:name w:val="WW8Num1"/>
    <w:basedOn w:val="Bezlisty"/>
    <w:pPr>
      <w:numPr>
        <w:numId w:val="17"/>
      </w:numPr>
    </w:pPr>
  </w:style>
  <w:style w:type="numbering" w:customStyle="1" w:styleId="WW8Num2">
    <w:name w:val="WW8Num2"/>
    <w:basedOn w:val="Bezlisty"/>
    <w:pPr>
      <w:numPr>
        <w:numId w:val="18"/>
      </w:numPr>
    </w:pPr>
  </w:style>
  <w:style w:type="numbering" w:customStyle="1" w:styleId="WW8Num3">
    <w:name w:val="WW8Num3"/>
    <w:basedOn w:val="Bezlisty"/>
    <w:pPr>
      <w:numPr>
        <w:numId w:val="19"/>
      </w:numPr>
    </w:pPr>
  </w:style>
  <w:style w:type="numbering" w:customStyle="1" w:styleId="WW8Num4">
    <w:name w:val="WW8Num4"/>
    <w:basedOn w:val="Bezlisty"/>
    <w:pPr>
      <w:numPr>
        <w:numId w:val="2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105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Jolanta Szczepańska</dc:creator>
  <cp:lastModifiedBy>Jolanta Szymczak</cp:lastModifiedBy>
  <cp:revision>2</cp:revision>
  <cp:lastPrinted>2021-10-13T09:34:00Z</cp:lastPrinted>
  <dcterms:created xsi:type="dcterms:W3CDTF">2021-12-09T09:27:00Z</dcterms:created>
  <dcterms:modified xsi:type="dcterms:W3CDTF">2021-12-09T09:27:00Z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